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CD0" w:rsidRDefault="001D2079">
      <w:pPr>
        <w:rPr>
          <w:sz w:val="36"/>
          <w:szCs w:val="36"/>
        </w:rPr>
      </w:pPr>
      <w:r>
        <w:rPr>
          <w:sz w:val="36"/>
          <w:szCs w:val="36"/>
        </w:rPr>
        <w:t>Class of 1934</w:t>
      </w:r>
    </w:p>
    <w:p w:rsidR="00BF109F" w:rsidRPr="00BF109F" w:rsidRDefault="001D2079">
      <w:pPr>
        <w:rPr>
          <w:sz w:val="36"/>
          <w:szCs w:val="36"/>
        </w:rPr>
      </w:pPr>
      <w:r>
        <w:rPr>
          <w:sz w:val="36"/>
          <w:szCs w:val="36"/>
        </w:rPr>
        <w:t>John Barrows, Florence Beilke, Glen Beukelman, LaVonne Beukelman, Lawrence Bult, Ernest Comp, Clifford Dewey, LaVon Dewey, Lois Dittrich, Lucille Durfey, Florence Giesen, Henrietta Holleman, Francis Hughes, Olive Magonegil, Avis McClurg, Bernita Sprick, Wilma Teesdale</w:t>
      </w:r>
      <w:bookmarkStart w:id="0" w:name="_GoBack"/>
      <w:bookmarkEnd w:id="0"/>
      <w:r>
        <w:rPr>
          <w:sz w:val="36"/>
          <w:szCs w:val="36"/>
        </w:rPr>
        <w:t>, Kathryn Toland.</w:t>
      </w:r>
    </w:p>
    <w:sectPr w:rsidR="00BF109F" w:rsidRPr="00BF1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9F"/>
    <w:rsid w:val="00193ED1"/>
    <w:rsid w:val="001D2079"/>
    <w:rsid w:val="00337523"/>
    <w:rsid w:val="00375888"/>
    <w:rsid w:val="00634CE7"/>
    <w:rsid w:val="0072236B"/>
    <w:rsid w:val="009F18B2"/>
    <w:rsid w:val="00BF109F"/>
    <w:rsid w:val="00CF27E3"/>
    <w:rsid w:val="00E31F83"/>
    <w:rsid w:val="00E74600"/>
    <w:rsid w:val="00EF2901"/>
    <w:rsid w:val="00F47D9F"/>
    <w:rsid w:val="00FA02ED"/>
    <w:rsid w:val="00FB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B142A-D917-4B73-A53D-3FB4073F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Matlock, Virginia</dc:creator>
  <cp:keywords/>
  <dc:description/>
  <cp:lastModifiedBy>Matlock, Virginia</cp:lastModifiedBy>
  <cp:revision>2</cp:revision>
  <dcterms:created xsi:type="dcterms:W3CDTF">2015-10-08T19:59:00Z</dcterms:created>
  <dcterms:modified xsi:type="dcterms:W3CDTF">2015-10-08T19:59:00Z</dcterms:modified>
</cp:coreProperties>
</file>